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63E" w:rsidRPr="00F1463E" w:rsidRDefault="00F1463E" w:rsidP="00F1463E">
      <w:pPr>
        <w:spacing w:after="180" w:line="288" w:lineRule="atLeast"/>
        <w:outlineLvl w:val="0"/>
        <w:rPr>
          <w:rFonts w:ascii="futura-pt" w:eastAsia="Times New Roman" w:hAnsi="futura-pt" w:cs="Times New Roman"/>
          <w:caps/>
          <w:color w:val="000000"/>
          <w:spacing w:val="15"/>
          <w:kern w:val="36"/>
          <w:sz w:val="44"/>
          <w:szCs w:val="44"/>
        </w:rPr>
      </w:pPr>
      <w:r w:rsidRPr="00F1463E">
        <w:rPr>
          <w:rFonts w:ascii="futura-pt" w:eastAsia="Times New Roman" w:hAnsi="futura-pt" w:cs="Times New Roman"/>
          <w:caps/>
          <w:color w:val="000000"/>
          <w:spacing w:val="15"/>
          <w:kern w:val="36"/>
          <w:sz w:val="44"/>
          <w:szCs w:val="44"/>
        </w:rPr>
        <w:t>ARCHITECTURAL DESIGN ASSOCIATE</w:t>
      </w:r>
    </w:p>
    <w:p w:rsidR="00F1463E" w:rsidRPr="00F1463E" w:rsidRDefault="00F1463E" w:rsidP="00F1463E">
      <w:pPr>
        <w:spacing w:after="384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Tim Barber Ltd. seeks an architectural design associate to join our busy Los Angeles s</w:t>
      </w:r>
      <w:bookmarkStart w:id="0" w:name="_GoBack"/>
      <w:bookmarkEnd w:id="0"/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tudio.  This full-time, entry level position is perfect for a post-graduate with 0-3 years of professional experience and an enthusiasm for luxury, single family residential design.  Recent graduates are encouraged to apply. </w:t>
      </w:r>
    </w:p>
    <w:p w:rsidR="00F1463E" w:rsidRPr="00F1463E" w:rsidRDefault="00F1463E" w:rsidP="00F1463E">
      <w:pPr>
        <w:spacing w:before="480" w:after="180" w:line="288" w:lineRule="atLeast"/>
        <w:outlineLvl w:val="2"/>
        <w:rPr>
          <w:rFonts w:ascii="futura-pt" w:eastAsia="Times New Roman" w:hAnsi="futura-pt" w:cs="Times New Roman"/>
          <w:caps/>
          <w:color w:val="000000"/>
          <w:spacing w:val="15"/>
        </w:rPr>
      </w:pPr>
      <w:r w:rsidRPr="00F1463E">
        <w:rPr>
          <w:rFonts w:ascii="futura-pt" w:eastAsia="Times New Roman" w:hAnsi="futura-pt" w:cs="Times New Roman"/>
          <w:caps/>
          <w:color w:val="000000"/>
          <w:spacing w:val="15"/>
        </w:rPr>
        <w:t>RESPONSIBILITIES:</w:t>
      </w:r>
    </w:p>
    <w:p w:rsidR="00F1463E" w:rsidRPr="00F1463E" w:rsidRDefault="00F1463E" w:rsidP="00F1463E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As-built measurements and drafting</w:t>
      </w:r>
    </w:p>
    <w:p w:rsidR="00F1463E" w:rsidRPr="00F1463E" w:rsidRDefault="00F1463E" w:rsidP="00F1463E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Drafting and detailing of schematic, permit, and construction drawings</w:t>
      </w:r>
    </w:p>
    <w:p w:rsidR="00F1463E" w:rsidRPr="00F1463E" w:rsidRDefault="00F1463E" w:rsidP="00F1463E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Development of client and government agency design review presentation drawings</w:t>
      </w:r>
    </w:p>
    <w:p w:rsidR="00F1463E" w:rsidRPr="00F1463E" w:rsidRDefault="00F1463E" w:rsidP="00F1463E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Provide building and zoning code analysis support to project managers</w:t>
      </w:r>
    </w:p>
    <w:p w:rsidR="00F1463E" w:rsidRPr="00F1463E" w:rsidRDefault="00F1463E" w:rsidP="00F1463E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Assist project managers with city and other government agency permitting processes</w:t>
      </w:r>
    </w:p>
    <w:p w:rsidR="00F1463E" w:rsidRPr="00F1463E" w:rsidRDefault="00F1463E" w:rsidP="00F1463E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Assist project managers with building consultant coordination</w:t>
      </w:r>
    </w:p>
    <w:p w:rsidR="00F1463E" w:rsidRPr="00F1463E" w:rsidRDefault="00F1463E" w:rsidP="00F1463E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Maintain timely, accurate, and kind relationships with clients and colleagues</w:t>
      </w:r>
    </w:p>
    <w:p w:rsidR="00F1463E" w:rsidRPr="00F1463E" w:rsidRDefault="00F1463E" w:rsidP="00F1463E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Keep accurate time sheets</w:t>
      </w:r>
    </w:p>
    <w:p w:rsidR="00F1463E" w:rsidRPr="00F1463E" w:rsidRDefault="00F1463E" w:rsidP="00F1463E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Support the office manager in answering phones, delivering packages, and facilitating client meetings</w:t>
      </w:r>
    </w:p>
    <w:p w:rsidR="00F1463E" w:rsidRPr="00F1463E" w:rsidRDefault="00F1463E" w:rsidP="00F1463E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Support one of our libraries, including our Archived Drawings; Materials Library; Resources and Vendors Library; Visual Concept Library; and/or Book and Periodical Library</w:t>
      </w:r>
    </w:p>
    <w:p w:rsidR="00F1463E" w:rsidRPr="00F1463E" w:rsidRDefault="00F1463E" w:rsidP="00F1463E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Work a project through the design process as part of a team</w:t>
      </w:r>
    </w:p>
    <w:p w:rsidR="00F1463E" w:rsidRPr="00F1463E" w:rsidRDefault="00F1463E" w:rsidP="00F1463E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Report directly to the project managers</w:t>
      </w:r>
    </w:p>
    <w:p w:rsidR="00F1463E" w:rsidRPr="00F1463E" w:rsidRDefault="005772E7" w:rsidP="00F1463E">
      <w:pPr>
        <w:spacing w:before="240" w:after="24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noProof/>
          <w:color w:val="000000"/>
          <w:spacing w:val="8"/>
          <w:sz w:val="20"/>
          <w:szCs w:val="20"/>
        </w:rPr>
        <w:pict>
          <v:rect id="_x0000_i1027" alt="" style="width:468pt;height:.05pt;mso-width-percent:0;mso-height-percent:0;mso-width-percent:0;mso-height-percent:0" o:hralign="center" o:hrstd="t" o:hrnoshade="t" o:hr="t" fillcolor="#bbb" stroked="f"/>
        </w:pict>
      </w:r>
    </w:p>
    <w:p w:rsidR="00F1463E" w:rsidRPr="00F1463E" w:rsidRDefault="00F1463E" w:rsidP="00F1463E">
      <w:pPr>
        <w:spacing w:after="180" w:line="288" w:lineRule="atLeast"/>
        <w:outlineLvl w:val="2"/>
        <w:rPr>
          <w:rFonts w:ascii="futura-pt" w:eastAsia="Times New Roman" w:hAnsi="futura-pt" w:cs="Times New Roman"/>
          <w:caps/>
          <w:color w:val="000000"/>
          <w:spacing w:val="15"/>
        </w:rPr>
      </w:pPr>
      <w:r w:rsidRPr="00F1463E">
        <w:rPr>
          <w:rFonts w:ascii="futura-pt" w:eastAsia="Times New Roman" w:hAnsi="futura-pt" w:cs="Times New Roman"/>
          <w:caps/>
          <w:color w:val="000000"/>
          <w:spacing w:val="15"/>
        </w:rPr>
        <w:t>REQUIREMENTS:</w:t>
      </w:r>
    </w:p>
    <w:p w:rsidR="00F1463E" w:rsidRPr="00F1463E" w:rsidRDefault="00F1463E" w:rsidP="00F1463E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A five-year architecture degree</w:t>
      </w:r>
    </w:p>
    <w:p w:rsidR="00F1463E" w:rsidRPr="00F1463E" w:rsidRDefault="00F1463E" w:rsidP="00F1463E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Proficiency in AutoCAD, Revit, and Microsoft Office Suite</w:t>
      </w:r>
    </w:p>
    <w:p w:rsidR="00F1463E" w:rsidRPr="00F1463E" w:rsidRDefault="00F1463E" w:rsidP="00F1463E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A strong understanding of building materials and construction methods</w:t>
      </w:r>
    </w:p>
    <w:p w:rsidR="00F1463E" w:rsidRPr="00F1463E" w:rsidRDefault="00F1463E" w:rsidP="00F1463E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Knowledge of architectural history, preferably North American vernacular styles</w:t>
      </w:r>
    </w:p>
    <w:p w:rsidR="00F1463E" w:rsidRPr="00F1463E" w:rsidRDefault="00F1463E" w:rsidP="00F1463E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Fluency in English</w:t>
      </w:r>
    </w:p>
    <w:p w:rsidR="00F1463E" w:rsidRPr="00F1463E" w:rsidRDefault="00F1463E" w:rsidP="00F1463E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Excellent written and spoken communications</w:t>
      </w:r>
    </w:p>
    <w:p w:rsidR="00F1463E" w:rsidRPr="00F1463E" w:rsidRDefault="00F1463E" w:rsidP="00F1463E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Interest in luxury single family residential design</w:t>
      </w:r>
    </w:p>
    <w:p w:rsidR="00F1463E" w:rsidRPr="00F1463E" w:rsidRDefault="00F1463E" w:rsidP="00F1463E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Willingness to learn, an upbeat attitude, and the initiative to roll up your sleeves and get your hands (sometimes literally) dirty!</w:t>
      </w:r>
    </w:p>
    <w:p w:rsidR="00F1463E" w:rsidRPr="00F1463E" w:rsidRDefault="00F1463E" w:rsidP="00F1463E">
      <w:pPr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 xml:space="preserve">Familiarity with SketchUp and/or </w:t>
      </w:r>
      <w:proofErr w:type="spellStart"/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BillQuick</w:t>
      </w:r>
      <w:proofErr w:type="spellEnd"/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 xml:space="preserve"> are preferred, but not required.  Candidates must be willing and able to learn new software as needed. </w:t>
      </w:r>
    </w:p>
    <w:p w:rsidR="00F1463E" w:rsidRPr="00F1463E" w:rsidRDefault="005772E7" w:rsidP="00F1463E">
      <w:pPr>
        <w:spacing w:before="240" w:after="24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noProof/>
          <w:color w:val="000000"/>
          <w:spacing w:val="8"/>
          <w:sz w:val="20"/>
          <w:szCs w:val="20"/>
        </w:rPr>
        <w:pict>
          <v:rect id="_x0000_i1026" alt="" style="width:468pt;height:.05pt;mso-width-percent:0;mso-height-percent:0;mso-width-percent:0;mso-height-percent:0" o:hralign="center" o:hrstd="t" o:hrnoshade="t" o:hr="t" fillcolor="#bbb" stroked="f"/>
        </w:pict>
      </w:r>
    </w:p>
    <w:p w:rsidR="00F1463E" w:rsidRPr="00F1463E" w:rsidRDefault="00F1463E" w:rsidP="00F1463E">
      <w:pPr>
        <w:spacing w:after="180" w:line="288" w:lineRule="atLeast"/>
        <w:outlineLvl w:val="2"/>
        <w:rPr>
          <w:rFonts w:ascii="futura-pt" w:eastAsia="Times New Roman" w:hAnsi="futura-pt" w:cs="Times New Roman"/>
          <w:caps/>
          <w:color w:val="000000"/>
          <w:spacing w:val="15"/>
        </w:rPr>
      </w:pPr>
      <w:r w:rsidRPr="00F1463E">
        <w:rPr>
          <w:rFonts w:ascii="futura-pt" w:eastAsia="Times New Roman" w:hAnsi="futura-pt" w:cs="Times New Roman"/>
          <w:caps/>
          <w:color w:val="000000"/>
          <w:spacing w:val="15"/>
        </w:rPr>
        <w:t>BENEFITS:</w:t>
      </w:r>
    </w:p>
    <w:p w:rsidR="00F1463E" w:rsidRPr="00F1463E" w:rsidRDefault="00F1463E" w:rsidP="00F1463E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A salary, commensurate with experience</w:t>
      </w:r>
    </w:p>
    <w:p w:rsidR="00F1463E" w:rsidRPr="00F1463E" w:rsidRDefault="00F1463E" w:rsidP="00F1463E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Medical, dental, and vision coverage</w:t>
      </w:r>
    </w:p>
    <w:p w:rsidR="00F1463E" w:rsidRPr="00F1463E" w:rsidRDefault="00F1463E" w:rsidP="00F1463E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Matching 401K</w:t>
      </w:r>
    </w:p>
    <w:p w:rsidR="00F1463E" w:rsidRPr="00F1463E" w:rsidRDefault="00F1463E" w:rsidP="00F1463E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Paid vacation, holidays, and sick time</w:t>
      </w:r>
    </w:p>
    <w:p w:rsidR="00F1463E" w:rsidRPr="00F1463E" w:rsidRDefault="00F1463E" w:rsidP="00F1463E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lastRenderedPageBreak/>
        <w:t>Safe, paid parking</w:t>
      </w:r>
    </w:p>
    <w:p w:rsidR="00F1463E" w:rsidRPr="00F1463E" w:rsidRDefault="00F1463E" w:rsidP="00F1463E">
      <w:pPr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We are committed to growing, engaging, and supporting our team, and provide numerous opportunities throughout the year for employees to lead and/or participate in design charrettes; attend educational and industry events; design and conduct relevant group outings; contribute to our blog; give and receive professional feedback; and celebrate career achievements.  To promote a healthy work-life balance (and a healthy life, in general!), we also offer flexible scheduling (M-F: 7 am - 4 pm; 8 am - 5 pm; or 9 am - 6 pm) and provide office beverages and snacks.   </w:t>
      </w:r>
    </w:p>
    <w:p w:rsidR="00F1463E" w:rsidRPr="00F1463E" w:rsidRDefault="005772E7" w:rsidP="00F1463E">
      <w:pPr>
        <w:spacing w:before="240" w:after="24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noProof/>
          <w:color w:val="000000"/>
          <w:spacing w:val="8"/>
          <w:sz w:val="20"/>
          <w:szCs w:val="20"/>
        </w:rPr>
        <w:pict>
          <v:rect id="_x0000_i1025" alt="" style="width:468pt;height:.05pt;mso-width-percent:0;mso-height-percent:0;mso-width-percent:0;mso-height-percent:0" o:hralign="center" o:hrstd="t" o:hrnoshade="t" o:hr="t" fillcolor="#bbb" stroked="f"/>
        </w:pict>
      </w:r>
    </w:p>
    <w:p w:rsidR="00F1463E" w:rsidRPr="00F1463E" w:rsidRDefault="00F1463E" w:rsidP="00F1463E">
      <w:pPr>
        <w:spacing w:after="180" w:line="288" w:lineRule="atLeast"/>
        <w:outlineLvl w:val="2"/>
        <w:rPr>
          <w:rFonts w:ascii="futura-pt" w:eastAsia="Times New Roman" w:hAnsi="futura-pt" w:cs="Times New Roman"/>
          <w:caps/>
          <w:color w:val="000000"/>
          <w:spacing w:val="15"/>
        </w:rPr>
      </w:pPr>
      <w:r w:rsidRPr="00F1463E">
        <w:rPr>
          <w:rFonts w:ascii="futura-pt" w:eastAsia="Times New Roman" w:hAnsi="futura-pt" w:cs="Times New Roman"/>
          <w:caps/>
          <w:color w:val="000000"/>
          <w:spacing w:val="15"/>
        </w:rPr>
        <w:t>HOW TO APPLY: </w:t>
      </w:r>
    </w:p>
    <w:p w:rsidR="00F1463E" w:rsidRPr="00F1463E" w:rsidRDefault="00F1463E" w:rsidP="00F1463E">
      <w:pPr>
        <w:spacing w:after="384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Please send the following to </w:t>
      </w:r>
      <w:hyperlink r:id="rId5" w:history="1">
        <w:r w:rsidRPr="00F1463E">
          <w:rPr>
            <w:rFonts w:ascii="proxima-nova" w:eastAsia="Times New Roman" w:hAnsi="proxima-nova" w:cs="Times New Roman"/>
            <w:color w:val="AD7901"/>
            <w:spacing w:val="8"/>
            <w:sz w:val="20"/>
            <w:szCs w:val="20"/>
            <w:u w:val="single"/>
          </w:rPr>
          <w:t>kremington@timbarberltd.com</w:t>
        </w:r>
      </w:hyperlink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:</w:t>
      </w:r>
    </w:p>
    <w:p w:rsidR="00F1463E" w:rsidRPr="00F1463E" w:rsidRDefault="00F1463E" w:rsidP="00F1463E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A cover letter addressed to Tim Barber, A.I.A., that describes the reasons why you'd be a great fit for this role and our firm. </w:t>
      </w:r>
    </w:p>
    <w:p w:rsidR="00F1463E" w:rsidRPr="00F1463E" w:rsidRDefault="00F1463E" w:rsidP="00F1463E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Your resume</w:t>
      </w:r>
    </w:p>
    <w:p w:rsidR="00F1463E" w:rsidRPr="00F1463E" w:rsidRDefault="00F1463E" w:rsidP="00F1463E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Your portfolio (PDF files under 8 MB or a link) </w:t>
      </w:r>
    </w:p>
    <w:p w:rsidR="00F1463E" w:rsidRPr="00F1463E" w:rsidRDefault="00F1463E" w:rsidP="00F1463E">
      <w:pPr>
        <w:spacing w:after="384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Incomplete submissions will not be considered.  We </w:t>
      </w:r>
      <w:r w:rsidRPr="00F1463E">
        <w:rPr>
          <w:rFonts w:ascii="proxima-nova" w:eastAsia="Times New Roman" w:hAnsi="proxima-nova" w:cs="Times New Roman"/>
          <w:b/>
          <w:bCs/>
          <w:color w:val="000000"/>
          <w:spacing w:val="8"/>
          <w:sz w:val="20"/>
          <w:szCs w:val="20"/>
        </w:rPr>
        <w:t>strongly </w:t>
      </w: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encourage you to familiarize yourself with </w:t>
      </w:r>
      <w:hyperlink r:id="rId6" w:tgtFrame="_blank" w:history="1">
        <w:r w:rsidRPr="00F1463E">
          <w:rPr>
            <w:rFonts w:ascii="proxima-nova" w:eastAsia="Times New Roman" w:hAnsi="proxima-nova" w:cs="Times New Roman"/>
            <w:color w:val="AD7901"/>
            <w:spacing w:val="8"/>
            <w:sz w:val="20"/>
            <w:szCs w:val="20"/>
            <w:u w:val="single"/>
          </w:rPr>
          <w:t>ou</w:t>
        </w:r>
        <w:r w:rsidRPr="00F1463E">
          <w:rPr>
            <w:rFonts w:ascii="proxima-nova" w:eastAsia="Times New Roman" w:hAnsi="proxima-nova" w:cs="Times New Roman"/>
            <w:color w:val="AD7901"/>
            <w:spacing w:val="8"/>
            <w:sz w:val="20"/>
            <w:szCs w:val="20"/>
            <w:u w:val="single"/>
          </w:rPr>
          <w:t>r</w:t>
        </w:r>
        <w:r w:rsidRPr="00F1463E">
          <w:rPr>
            <w:rFonts w:ascii="proxima-nova" w:eastAsia="Times New Roman" w:hAnsi="proxima-nova" w:cs="Times New Roman"/>
            <w:color w:val="AD7901"/>
            <w:spacing w:val="8"/>
            <w:sz w:val="20"/>
            <w:szCs w:val="20"/>
            <w:u w:val="single"/>
          </w:rPr>
          <w:t xml:space="preserve"> work</w:t>
        </w:r>
      </w:hyperlink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 prior to applying.  </w:t>
      </w:r>
    </w:p>
    <w:p w:rsidR="00F1463E" w:rsidRPr="00F1463E" w:rsidRDefault="00F1463E" w:rsidP="00F1463E">
      <w:pPr>
        <w:spacing w:after="384"/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If you have any questions about our firm, this position, or your application status, please contact our Media Manager, </w:t>
      </w:r>
      <w:hyperlink r:id="rId7" w:history="1">
        <w:r w:rsidRPr="00F1463E">
          <w:rPr>
            <w:rFonts w:ascii="proxima-nova" w:eastAsia="Times New Roman" w:hAnsi="proxima-nova" w:cs="Times New Roman"/>
            <w:color w:val="AD7901"/>
            <w:spacing w:val="8"/>
            <w:sz w:val="20"/>
            <w:szCs w:val="20"/>
            <w:u w:val="single"/>
          </w:rPr>
          <w:t>Katelyn Remington</w:t>
        </w:r>
      </w:hyperlink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.  </w:t>
      </w:r>
    </w:p>
    <w:p w:rsidR="00F1463E" w:rsidRPr="00F1463E" w:rsidRDefault="00F1463E" w:rsidP="00F1463E">
      <w:pPr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</w:pPr>
      <w:r w:rsidRPr="00F1463E">
        <w:rPr>
          <w:rFonts w:ascii="proxima-nova" w:eastAsia="Times New Roman" w:hAnsi="proxima-nova" w:cs="Times New Roman"/>
          <w:color w:val="000000"/>
          <w:spacing w:val="8"/>
          <w:sz w:val="20"/>
          <w:szCs w:val="20"/>
        </w:rPr>
        <w:t>No phone calls, drop-ins, or mailed applications, please.</w:t>
      </w:r>
    </w:p>
    <w:p w:rsidR="00603882" w:rsidRDefault="005772E7"/>
    <w:sectPr w:rsidR="00603882" w:rsidSect="00052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utura-pt">
    <w:altName w:val="Futura"/>
    <w:panose1 w:val="020B0604020202020204"/>
    <w:charset w:val="00"/>
    <w:family w:val="roman"/>
    <w:notTrueType/>
    <w:pitch w:val="default"/>
  </w:font>
  <w:font w:name="proxima-nov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D5AAB"/>
    <w:multiLevelType w:val="multilevel"/>
    <w:tmpl w:val="1838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5737E"/>
    <w:multiLevelType w:val="multilevel"/>
    <w:tmpl w:val="01C4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41348"/>
    <w:multiLevelType w:val="multilevel"/>
    <w:tmpl w:val="E83E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E2575F"/>
    <w:multiLevelType w:val="multilevel"/>
    <w:tmpl w:val="2C40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3E"/>
    <w:rsid w:val="00052379"/>
    <w:rsid w:val="00420042"/>
    <w:rsid w:val="005772E7"/>
    <w:rsid w:val="00F1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A066B-9837-C247-BA26-E9ACA618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46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146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146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146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1463E"/>
  </w:style>
  <w:style w:type="character" w:styleId="Hyperlink">
    <w:name w:val="Hyperlink"/>
    <w:basedOn w:val="DefaultParagraphFont"/>
    <w:uiPriority w:val="99"/>
    <w:semiHidden/>
    <w:unhideWhenUsed/>
    <w:rsid w:val="00F146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4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emington@timbarberlt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barberltd.com/projects" TargetMode="External"/><Relationship Id="rId5" Type="http://schemas.openxmlformats.org/officeDocument/2006/relationships/hyperlink" Target="mailto:kremington@timbarberlt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2018-06-05T22:14:00Z</dcterms:created>
  <dcterms:modified xsi:type="dcterms:W3CDTF">2018-06-05T22:15:00Z</dcterms:modified>
</cp:coreProperties>
</file>